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249D" w14:textId="77777777" w:rsidR="00C33659" w:rsidRDefault="00CA1DB4">
      <w:pPr>
        <w:pStyle w:val="Heading1"/>
        <w:spacing w:before="79"/>
      </w:pPr>
      <w:r>
        <w:t>PUBLIC NOTICE</w:t>
      </w:r>
    </w:p>
    <w:p w14:paraId="51057ED7" w14:textId="77777777" w:rsidR="00C33659" w:rsidRDefault="00C33659">
      <w:pPr>
        <w:pStyle w:val="BodyText"/>
        <w:spacing w:before="8"/>
        <w:rPr>
          <w:b/>
          <w:sz w:val="27"/>
        </w:rPr>
      </w:pPr>
    </w:p>
    <w:p w14:paraId="5ADFD5D8" w14:textId="77777777" w:rsidR="00C33659" w:rsidRDefault="00CA1DB4">
      <w:pPr>
        <w:spacing w:before="1"/>
        <w:ind w:left="1317" w:right="1321"/>
        <w:jc w:val="center"/>
        <w:rPr>
          <w:b/>
          <w:sz w:val="24"/>
        </w:rPr>
      </w:pPr>
      <w:bookmarkStart w:id="0" w:name="NOTICE_OF_FESTIVAL_LIQUOR_LICENSE_PUBLIC"/>
      <w:bookmarkEnd w:id="0"/>
      <w:r>
        <w:rPr>
          <w:b/>
          <w:sz w:val="24"/>
        </w:rPr>
        <w:t>NOTICE OF FESTIVAL LIQUOR LICENSE PUBLIC HEARING</w:t>
      </w:r>
    </w:p>
    <w:p w14:paraId="581BB435" w14:textId="77777777" w:rsidR="00C33659" w:rsidRDefault="00C33659">
      <w:pPr>
        <w:pStyle w:val="BodyText"/>
        <w:spacing w:before="8"/>
        <w:rPr>
          <w:b/>
          <w:sz w:val="27"/>
        </w:rPr>
      </w:pPr>
    </w:p>
    <w:p w14:paraId="39DD2EF2" w14:textId="3C47B1C4" w:rsidR="00C33659" w:rsidRDefault="00CA1DB4">
      <w:pPr>
        <w:pStyle w:val="BodyText"/>
        <w:spacing w:line="249" w:lineRule="auto"/>
        <w:ind w:left="115" w:right="115" w:hanging="10"/>
        <w:jc w:val="both"/>
      </w:pPr>
      <w:r>
        <w:t>Pursuant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laws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Colorado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rules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regulations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City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Woodland Park, notice is hereby given that Barn &amp; Barrel, LLC dba 2025</w:t>
      </w:r>
      <w:r>
        <w:t xml:space="preserve"> Vino &amp; Notes Wine Festival,</w:t>
      </w:r>
      <w:r>
        <w:rPr>
          <w:spacing w:val="13"/>
        </w:rPr>
        <w:t xml:space="preserve"> </w:t>
      </w:r>
      <w:r>
        <w:t>105</w:t>
      </w:r>
    </w:p>
    <w:p w14:paraId="755EBDA5" w14:textId="1B0B55C9" w:rsidR="00C33659" w:rsidRDefault="00CA1DB4">
      <w:pPr>
        <w:pStyle w:val="BodyText"/>
        <w:spacing w:line="249" w:lineRule="auto"/>
        <w:ind w:left="115" w:right="113"/>
        <w:jc w:val="both"/>
      </w:pPr>
      <w:r>
        <w:t>W. Main St., Florence, CO 81226, has requested the City Council, being the local licensing authority of Woodland Park, to grant a Festival Permit Liquor License for 202</w:t>
      </w:r>
      <w:r w:rsidR="007749AD">
        <w:t>5</w:t>
      </w:r>
      <w:r>
        <w:t xml:space="preserve"> Vino &amp; Notes Wine Festival located at 200 N</w:t>
      </w:r>
      <w:r w:rsidR="007749AD">
        <w:t>.</w:t>
      </w:r>
      <w:r>
        <w:t xml:space="preserve"> Park Street, Woodland Park, CO 80863.</w:t>
      </w:r>
    </w:p>
    <w:p w14:paraId="4E9E6AF0" w14:textId="77777777" w:rsidR="00C33659" w:rsidRDefault="00C33659">
      <w:pPr>
        <w:pStyle w:val="BodyText"/>
        <w:spacing w:before="6"/>
        <w:rPr>
          <w:sz w:val="26"/>
        </w:rPr>
      </w:pPr>
    </w:p>
    <w:p w14:paraId="2E7946BD" w14:textId="10CB12CC" w:rsidR="00C33659" w:rsidRDefault="00CA1DB4">
      <w:pPr>
        <w:pStyle w:val="BodyText"/>
        <w:spacing w:line="249" w:lineRule="auto"/>
        <w:ind w:left="115" w:right="115" w:hanging="10"/>
        <w:jc w:val="both"/>
      </w:pPr>
      <w:r>
        <w:t>Public Hearing on this application will be held before the City Council of Woodland Park at 6:30 PM on Thursday, Ju</w:t>
      </w:r>
      <w:r w:rsidR="007749AD">
        <w:t>ne</w:t>
      </w:r>
      <w:r>
        <w:t xml:space="preserve"> </w:t>
      </w:r>
      <w:r w:rsidR="007749AD">
        <w:t>5</w:t>
      </w:r>
      <w:r>
        <w:t>, 202</w:t>
      </w:r>
      <w:r w:rsidR="007749AD">
        <w:t>5</w:t>
      </w:r>
      <w:r>
        <w:t xml:space="preserve"> in Council Chambers, City Hall, 220 West South Avenue, Woodland Park.</w:t>
      </w:r>
    </w:p>
    <w:p w14:paraId="7D9B9A6C" w14:textId="77777777" w:rsidR="00C33659" w:rsidRDefault="00C33659">
      <w:pPr>
        <w:pStyle w:val="BodyText"/>
        <w:spacing w:before="6"/>
        <w:rPr>
          <w:sz w:val="26"/>
        </w:rPr>
      </w:pPr>
    </w:p>
    <w:p w14:paraId="5580124D" w14:textId="77777777" w:rsidR="00C33659" w:rsidRDefault="00CA1DB4">
      <w:pPr>
        <w:pStyle w:val="BodyText"/>
        <w:spacing w:before="1" w:line="249" w:lineRule="auto"/>
        <w:ind w:left="115" w:right="117" w:hanging="10"/>
        <w:jc w:val="both"/>
      </w:pPr>
      <w:r>
        <w:t>At</w:t>
      </w:r>
      <w:r>
        <w:rPr>
          <w:spacing w:val="-3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granting</w:t>
      </w:r>
      <w:r>
        <w:rPr>
          <w:spacing w:val="-4"/>
        </w:rPr>
        <w:t xml:space="preserve"> </w:t>
      </w:r>
      <w:r>
        <w:t>of said</w:t>
      </w:r>
      <w:r>
        <w:rPr>
          <w:spacing w:val="-1"/>
        </w:rPr>
        <w:t xml:space="preserve"> </w:t>
      </w:r>
      <w:r>
        <w:t>license.</w:t>
      </w:r>
    </w:p>
    <w:p w14:paraId="2D4AF18F" w14:textId="77777777" w:rsidR="00C33659" w:rsidRDefault="00C33659">
      <w:pPr>
        <w:pStyle w:val="BodyText"/>
        <w:spacing w:before="7"/>
        <w:rPr>
          <w:sz w:val="26"/>
        </w:rPr>
      </w:pPr>
    </w:p>
    <w:p w14:paraId="2F21CFC5" w14:textId="77777777" w:rsidR="00C33659" w:rsidRDefault="00CA1DB4">
      <w:pPr>
        <w:pStyle w:val="BodyText"/>
        <w:ind w:left="105"/>
      </w:pPr>
      <w:r>
        <w:t>All petitions, remonstrances or statements shall be filed in writing with the City Clerk at least ten</w:t>
      </w:r>
    </w:p>
    <w:p w14:paraId="3F2C83B8" w14:textId="77777777" w:rsidR="00C33659" w:rsidRDefault="00CA1DB4">
      <w:pPr>
        <w:pStyle w:val="BodyText"/>
        <w:spacing w:before="10"/>
        <w:ind w:left="115"/>
        <w:jc w:val="both"/>
      </w:pPr>
      <w:r>
        <w:t>(10) days prior to the date of hearing.</w:t>
      </w:r>
    </w:p>
    <w:p w14:paraId="29C60ACD" w14:textId="5A10559C" w:rsidR="00C33659" w:rsidRDefault="00CA1DB4">
      <w:pPr>
        <w:pStyle w:val="BodyText"/>
        <w:spacing w:before="5" w:line="590" w:lineRule="atLeast"/>
        <w:ind w:left="105" w:right="5396"/>
      </w:pPr>
      <w:r>
        <w:t xml:space="preserve">Date of application: </w:t>
      </w:r>
      <w:r w:rsidR="007749AD">
        <w:t>April 16, 2025</w:t>
      </w:r>
      <w:r>
        <w:t xml:space="preserve"> Suzanne Leclercq, MMC</w:t>
      </w:r>
    </w:p>
    <w:p w14:paraId="2D9935F6" w14:textId="77777777" w:rsidR="00C33659" w:rsidRDefault="00CA1DB4">
      <w:pPr>
        <w:pStyle w:val="BodyText"/>
        <w:spacing w:before="25"/>
        <w:ind w:left="105"/>
      </w:pPr>
      <w:r>
        <w:t>City Clerk</w:t>
      </w:r>
    </w:p>
    <w:p w14:paraId="69B7EFE3" w14:textId="77777777" w:rsidR="00C33659" w:rsidRDefault="00CA1DB4">
      <w:pPr>
        <w:pStyle w:val="BodyText"/>
        <w:spacing w:before="21"/>
        <w:ind w:left="105"/>
      </w:pPr>
      <w:r>
        <w:t>City of Woodland Park</w:t>
      </w:r>
    </w:p>
    <w:sectPr w:rsidR="00C33659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659"/>
    <w:rsid w:val="004359ED"/>
    <w:rsid w:val="007749AD"/>
    <w:rsid w:val="00C33659"/>
    <w:rsid w:val="00C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B621"/>
  <w15:docId w15:val="{465F3DB7-F802-4BC8-B302-F8E338AC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317" w:right="132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>City of Woodland Park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Janell Rice</dc:creator>
  <cp:lastModifiedBy>Nichole Sauer</cp:lastModifiedBy>
  <cp:revision>3</cp:revision>
  <dcterms:created xsi:type="dcterms:W3CDTF">2025-05-23T16:33:00Z</dcterms:created>
  <dcterms:modified xsi:type="dcterms:W3CDTF">2025-05-23T16:35:00Z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2025-05-23T00:00:00Z</vt:filetime>
  </property>
</Properties>
</file>